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center"/>
        <w:rPr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2020年上海中侨职业技术学院（本科）“专升本”免笔试面试及计算机考试体温测量登记表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（20日）</w:t>
      </w:r>
    </w:p>
    <w:tbl>
      <w:tblPr>
        <w:tblStyle w:val="3"/>
        <w:tblW w:w="9097" w:type="dxa"/>
        <w:tblInd w:w="-35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5"/>
        <w:gridCol w:w="975"/>
        <w:gridCol w:w="2302"/>
        <w:gridCol w:w="2190"/>
        <w:gridCol w:w="1463"/>
        <w:gridCol w:w="97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联系方式（手机）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报名号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报考专业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考前14日至考前1日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有否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离沪（出省）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考前14日至考前1日有否湖北接触史（如有，请注明具体时间、地点或车次/航班）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考前14日至考前1日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有否发热、咳嗽、呼吸不畅等症状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0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体温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（考试前14日至考试前1日）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体温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体温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5月6日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5月13日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5月7日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5月14日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5月8日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5月15日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5月9日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5月16日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5月10日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5月17日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5月11日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5月18日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5月12日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5月19日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90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其他：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考生本人承诺，根据防疫要求，本人自考试前14日至考试前1日未离沪</w:t>
      </w:r>
      <w:r>
        <w:rPr>
          <w:rFonts w:hint="eastAsia" w:ascii="华文中宋" w:hAnsi="华文中宋" w:eastAsia="华文中宋" w:cs="华文中宋"/>
          <w:color w:val="000000"/>
          <w:kern w:val="0"/>
          <w:sz w:val="24"/>
          <w:szCs w:val="24"/>
          <w:lang w:val="en-US" w:eastAsia="zh-CN"/>
        </w:rPr>
        <w:t>（出省）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，并每日测量体温如实记录，保证以上信息真实、准确、有效。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 xml:space="preserve">                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default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 xml:space="preserve">                                               日  期：</w:t>
      </w:r>
    </w:p>
    <w:p/>
    <w:sectPr>
      <w:pgSz w:w="11906" w:h="16838"/>
      <w:pgMar w:top="1260" w:right="1800" w:bottom="10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F797C"/>
    <w:rsid w:val="0EBF797C"/>
    <w:rsid w:val="218D36A5"/>
    <w:rsid w:val="257A6AFB"/>
    <w:rsid w:val="5EC111C6"/>
    <w:rsid w:val="5F995D61"/>
    <w:rsid w:val="60995FCE"/>
    <w:rsid w:val="6F096E13"/>
    <w:rsid w:val="7A743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2020-04-28T07:04:00Z</dcterms:created>
  <dc:creator>神采飞扬944246</dc:creator>
  <cp:lastModifiedBy>神采飞扬944246</cp:lastModifiedBy>
  <dcterms:modified xsi:type="dcterms:W3CDTF">2020-05-06T03:29:49Z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